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Sermon Series:  The 7 Churches of the Apocalypse</w:t>
      </w:r>
    </w:p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Sermon #5:  The Dead Church</w:t>
      </w:r>
    </w:p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Text:  Revelation 3:1-6</w:t>
      </w:r>
    </w:p>
    <w:p>
      <w:pPr>
        <w:pStyle w:val="Default"/>
        <w:spacing w:line="480" w:lineRule="auto"/>
        <w:jc w:val="center"/>
        <w:outlineLvl w:val="0"/>
        <w:rPr>
          <w:sz w:val="30"/>
          <w:szCs w:val="30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0"/>
          <w:szCs w:val="30"/>
        </w:rPr>
      </w:pPr>
      <w:r>
        <w:rPr>
          <w:sz w:val="30"/>
          <w:szCs w:val="30"/>
          <w:rtl w:val="0"/>
        </w:rPr>
        <w:tab/>
        <w:t>I.</w:t>
        <w:tab/>
        <w:t>The Call for R________________ (vs 1-3)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Note: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sz w:val="30"/>
          <w:szCs w:val="30"/>
        </w:rPr>
      </w:pPr>
      <w:r>
        <w:rPr>
          <w:sz w:val="30"/>
          <w:szCs w:val="30"/>
          <w:rtl w:val="0"/>
        </w:rPr>
        <w:t>1.</w:t>
        <w:tab/>
        <w:t>Remembrance of the 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sz w:val="30"/>
          <w:szCs w:val="30"/>
        </w:rPr>
      </w:pPr>
      <w:r>
        <w:rPr>
          <w:sz w:val="30"/>
          <w:szCs w:val="30"/>
          <w:rtl w:val="0"/>
        </w:rPr>
        <w:t>2.</w:t>
        <w:tab/>
        <w:t>Recognition of the ____________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sz w:val="30"/>
          <w:szCs w:val="30"/>
        </w:rPr>
      </w:pPr>
      <w:r>
        <w:rPr>
          <w:sz w:val="30"/>
          <w:szCs w:val="30"/>
          <w:rtl w:val="0"/>
        </w:rPr>
        <w:t>3.</w:t>
        <w:tab/>
        <w:t>Readiness for the ______________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0"/>
          <w:szCs w:val="30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0"/>
          <w:szCs w:val="30"/>
        </w:rPr>
      </w:pPr>
      <w:r>
        <w:rPr>
          <w:sz w:val="30"/>
          <w:szCs w:val="30"/>
          <w:rtl w:val="0"/>
        </w:rPr>
        <w:tab/>
        <w:t>II.</w:t>
        <w:tab/>
        <w:t>The Call for the R_______________ (vs 4-6)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sz w:val="30"/>
          <w:szCs w:val="30"/>
        </w:rPr>
      </w:pPr>
      <w:r>
        <w:rPr>
          <w:sz w:val="30"/>
          <w:szCs w:val="30"/>
          <w:rtl w:val="0"/>
        </w:rPr>
        <w:t>1.</w:t>
        <w:tab/>
        <w:t>White ____________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sz w:val="30"/>
          <w:szCs w:val="30"/>
        </w:rPr>
      </w:pPr>
      <w:r>
        <w:rPr>
          <w:sz w:val="30"/>
          <w:szCs w:val="30"/>
          <w:rtl w:val="0"/>
        </w:rPr>
        <w:t>2.</w:t>
        <w:tab/>
        <w:t>Unblotted 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sz w:val="30"/>
          <w:szCs w:val="30"/>
        </w:rPr>
      </w:pPr>
      <w:r>
        <w:rPr>
          <w:sz w:val="30"/>
          <w:szCs w:val="30"/>
          <w:rtl w:val="0"/>
        </w:rPr>
        <w:t>3.</w:t>
        <w:tab/>
        <w:t>Acknowledgement of ______________</w:t>
      </w:r>
    </w:p>
    <w:p>
      <w:pPr>
        <w:pStyle w:val="Default"/>
        <w:spacing w:line="480" w:lineRule="auto"/>
        <w:jc w:val="center"/>
        <w:outlineLv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column"/>
      </w:r>
    </w:p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Sermon Series:  The 7 Churches of the Apocalypse</w:t>
      </w:r>
    </w:p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Sermon #5:  The Dead Church</w:t>
      </w:r>
    </w:p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Text:  Revelation 3:1-6</w:t>
      </w:r>
    </w:p>
    <w:p>
      <w:pPr>
        <w:pStyle w:val="Default"/>
        <w:spacing w:line="480" w:lineRule="auto"/>
        <w:jc w:val="center"/>
        <w:outlineLvl w:val="0"/>
        <w:rPr>
          <w:sz w:val="30"/>
          <w:szCs w:val="30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0"/>
          <w:szCs w:val="30"/>
        </w:rPr>
      </w:pPr>
      <w:r>
        <w:rPr>
          <w:sz w:val="30"/>
          <w:szCs w:val="30"/>
          <w:rtl w:val="0"/>
        </w:rPr>
        <w:tab/>
        <w:t>I.</w:t>
        <w:tab/>
        <w:t>The Call for R________________ (vs 1-3)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Note: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sz w:val="30"/>
          <w:szCs w:val="30"/>
        </w:rPr>
      </w:pPr>
      <w:r>
        <w:rPr>
          <w:sz w:val="30"/>
          <w:szCs w:val="30"/>
          <w:rtl w:val="0"/>
        </w:rPr>
        <w:t>1.</w:t>
        <w:tab/>
        <w:t>Remembrance of the 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sz w:val="30"/>
          <w:szCs w:val="30"/>
        </w:rPr>
      </w:pPr>
      <w:r>
        <w:rPr>
          <w:sz w:val="30"/>
          <w:szCs w:val="30"/>
          <w:rtl w:val="0"/>
        </w:rPr>
        <w:t>2.</w:t>
        <w:tab/>
        <w:t>Recognition of the ____________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sz w:val="30"/>
          <w:szCs w:val="30"/>
        </w:rPr>
      </w:pPr>
      <w:r>
        <w:rPr>
          <w:sz w:val="30"/>
          <w:szCs w:val="30"/>
          <w:rtl w:val="0"/>
        </w:rPr>
        <w:t>3.</w:t>
        <w:tab/>
        <w:t>Readiness for the ______________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0"/>
          <w:szCs w:val="30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0"/>
          <w:szCs w:val="30"/>
        </w:rPr>
      </w:pPr>
      <w:r>
        <w:rPr>
          <w:sz w:val="30"/>
          <w:szCs w:val="30"/>
          <w:rtl w:val="0"/>
        </w:rPr>
        <w:tab/>
        <w:t>II.</w:t>
        <w:tab/>
        <w:t>The Call for the R_______________ (vs 4-6)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sz w:val="30"/>
          <w:szCs w:val="30"/>
        </w:rPr>
      </w:pPr>
      <w:r>
        <w:rPr>
          <w:sz w:val="30"/>
          <w:szCs w:val="30"/>
          <w:rtl w:val="0"/>
        </w:rPr>
        <w:t>1.</w:t>
        <w:tab/>
        <w:t>White ____________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sz w:val="30"/>
          <w:szCs w:val="30"/>
        </w:rPr>
      </w:pPr>
      <w:r>
        <w:rPr>
          <w:sz w:val="30"/>
          <w:szCs w:val="30"/>
          <w:rtl w:val="0"/>
        </w:rPr>
        <w:t>2.</w:t>
        <w:tab/>
        <w:t>Unblotted 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</w:pPr>
      <w:r>
        <w:rPr>
          <w:sz w:val="30"/>
          <w:szCs w:val="30"/>
          <w:rtl w:val="0"/>
        </w:rPr>
        <w:t>3.</w:t>
        <w:tab/>
        <w:t>Acknowledgement of ______________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360" w:footer="360"/>
      <w:cols w:num="2" w:equalWidth="0">
        <w:col w:w="6400" w:space="1600"/>
        <w:col w:w="6400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1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