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>Be at Peace with/</w:t>
      </w:r>
    </w:p>
    <w:p>
      <w:pPr>
        <w:pStyle w:val="Body"/>
        <w:spacing w:line="288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>Live in Harmony with one another</w:t>
      </w:r>
    </w:p>
    <w:p>
      <w:pPr>
        <w:pStyle w:val="Body"/>
        <w:spacing w:line="288" w:lineRule="auto"/>
        <w:jc w:val="center"/>
        <w:rPr>
          <w:sz w:val="38"/>
          <w:szCs w:val="38"/>
        </w:rPr>
      </w:pP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I.</w:t>
        <w:tab/>
        <w:t>Show H___________ (Mark 9:50)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II.</w:t>
        <w:tab/>
        <w:t xml:space="preserve">Show H___________ (1 Thess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5:13)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III.</w:t>
        <w:tab/>
        <w:t xml:space="preserve">Show H___________ (Hebrews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12:14)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IV.</w:t>
        <w:tab/>
        <w:t>Show H___________ (1 Peter 3:8)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V.</w:t>
        <w:tab/>
        <w:t xml:space="preserve">Show H___________ (Rom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12:16-21)</w:t>
      </w:r>
    </w:p>
    <w:p>
      <w:pPr>
        <w:pStyle w:val="Body"/>
        <w:spacing w:line="288" w:lineRule="auto"/>
        <w:jc w:val="center"/>
        <w:rPr>
          <w:sz w:val="38"/>
          <w:szCs w:val="38"/>
        </w:rPr>
      </w:pPr>
    </w:p>
    <w:p>
      <w:pPr>
        <w:pStyle w:val="Body"/>
        <w:spacing w:line="288" w:lineRule="auto"/>
        <w:jc w:val="center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38"/>
          <w:szCs w:val="38"/>
        </w:rPr>
      </w:pPr>
    </w:p>
    <w:p>
      <w:pPr>
        <w:pStyle w:val="Body"/>
        <w:spacing w:line="288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>Be at Peace with/</w:t>
      </w:r>
    </w:p>
    <w:p>
      <w:pPr>
        <w:pStyle w:val="Body"/>
        <w:spacing w:line="288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>Live in Harmony with one another</w:t>
      </w:r>
    </w:p>
    <w:p>
      <w:pPr>
        <w:pStyle w:val="Body"/>
        <w:spacing w:line="288" w:lineRule="auto"/>
        <w:jc w:val="center"/>
        <w:rPr>
          <w:sz w:val="38"/>
          <w:szCs w:val="38"/>
        </w:rPr>
      </w:pP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I.</w:t>
        <w:tab/>
        <w:t>Show H___________ (Mark 9:50)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II.</w:t>
        <w:tab/>
        <w:t xml:space="preserve">Show H___________ (1 Thess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5:13)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III.</w:t>
        <w:tab/>
        <w:t xml:space="preserve">Show H___________ (Hebrews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12:14)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IV.</w:t>
        <w:tab/>
        <w:t>Show H___________ (1 Peter 3:8)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V.</w:t>
        <w:tab/>
        <w:t xml:space="preserve">Show H___________ (Rom </w:t>
      </w:r>
    </w:p>
    <w:p>
      <w:pPr>
        <w:pStyle w:val="Body"/>
        <w:spacing w:line="480" w:lineRule="auto"/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ab/>
        <w:t>12:16-21)</w:t>
      </w:r>
    </w:p>
    <w:p>
      <w:pPr>
        <w:pStyle w:val="Body"/>
        <w:spacing w:line="288" w:lineRule="auto"/>
        <w:jc w:val="center"/>
        <w:rPr>
          <w:sz w:val="38"/>
          <w:szCs w:val="38"/>
        </w:rPr>
      </w:pPr>
    </w:p>
    <w:p>
      <w:pPr>
        <w:pStyle w:val="Body"/>
        <w:spacing w:line="288" w:lineRule="auto"/>
        <w:jc w:val="center"/>
      </w:pPr>
      <w:r>
        <w:rPr>
          <w:sz w:val="38"/>
          <w:szCs w:val="38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